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3" w:rsidRDefault="00AD5E53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30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30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Microorganismes et matières alim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32"/>
        <w:gridCol w:w="2306"/>
        <w:gridCol w:w="1360"/>
        <w:gridCol w:w="1415"/>
        <w:gridCol w:w="986"/>
        <w:gridCol w:w="931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MIHOUB Fatma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AD5E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mihoub2@yahoo.fr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8h30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0798859682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S2Pav.A2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8"/>
        <w:gridCol w:w="1549"/>
        <w:gridCol w:w="770"/>
        <w:gridCol w:w="827"/>
        <w:gridCol w:w="769"/>
        <w:gridCol w:w="834"/>
        <w:gridCol w:w="770"/>
        <w:gridCol w:w="823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AD5E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AD5E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AD5E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60"/>
        <w:gridCol w:w="1540"/>
        <w:gridCol w:w="830"/>
        <w:gridCol w:w="836"/>
        <w:gridCol w:w="760"/>
        <w:gridCol w:w="823"/>
        <w:gridCol w:w="762"/>
        <w:gridCol w:w="819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AD5E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D5E53" w:rsidRDefault="00AD5E5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Bouteldja</w:t>
            </w:r>
            <w:proofErr w:type="spellEnd"/>
            <w:r>
              <w:rPr>
                <w:rFonts w:ascii="Calibri" w:eastAsia="Calibri" w:hAnsi="Calibri" w:cs="Calibri"/>
              </w:rPr>
              <w:t xml:space="preserve"> Rachida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micro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Mercr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15"/>
        <w:gridCol w:w="6015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Connaître les grands groupes microbiens </w:t>
            </w:r>
            <w:proofErr w:type="spellStart"/>
            <w:r>
              <w:rPr>
                <w:rFonts w:ascii="Calibri" w:eastAsia="Calibri" w:hAnsi="Calibri" w:cs="Calibri"/>
              </w:rPr>
              <w:t>intéressan</w:t>
            </w:r>
            <w:proofErr w:type="spellEnd"/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UEF1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Microbiologie générale et alimentaire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10% [Assiduité+Participation] 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10% [Assiduité+Participation] 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 [Assiduité+Participation</w:t>
            </w:r>
            <w:proofErr w:type="gramStart"/>
            <w:r>
              <w:rPr>
                <w:rFonts w:ascii="Calibri" w:eastAsia="Calibri" w:hAnsi="Calibri" w:cs="Calibri"/>
              </w:rPr>
              <w:t>]+</w:t>
            </w:r>
            <w:proofErr w:type="gramEnd"/>
            <w:r>
              <w:rPr>
                <w:rFonts w:ascii="Calibri" w:eastAsia="Calibri" w:hAnsi="Calibri" w:cs="Calibri"/>
              </w:rPr>
              <w:t xml:space="preserve"> 90% [</w:t>
            </w:r>
            <w:proofErr w:type="spellStart"/>
            <w:r>
              <w:rPr>
                <w:rFonts w:ascii="Calibri" w:eastAsia="Calibri" w:hAnsi="Calibri" w:cs="Calibri"/>
              </w:rPr>
              <w:t>Moy</w:t>
            </w:r>
            <w:proofErr w:type="spellEnd"/>
            <w:r>
              <w:rPr>
                <w:rFonts w:ascii="Calibri" w:eastAsia="Calibri" w:hAnsi="Calibri" w:cs="Calibri"/>
              </w:rPr>
              <w:t xml:space="preserve"> comptes-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proofErr w:type="spellEnd"/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Connaissance des fermentations (lactiques, </w:t>
            </w:r>
            <w:proofErr w:type="spellStart"/>
            <w:r>
              <w:rPr>
                <w:rFonts w:ascii="Calibri" w:eastAsia="Calibri" w:hAnsi="Calibri" w:cs="Calibri"/>
              </w:rPr>
              <w:t>acétiq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87"/>
        <w:gridCol w:w="882"/>
        <w:gridCol w:w="782"/>
        <w:gridCol w:w="755"/>
        <w:gridCol w:w="1433"/>
        <w:gridCol w:w="1060"/>
        <w:gridCol w:w="1373"/>
        <w:gridCol w:w="1158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  <w:p w:rsidR="00AD5E53" w:rsidRDefault="00AD5E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5E53" w:rsidRDefault="00AD5E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Mercred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AD5E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AD5E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:rsidR="00AD5E53" w:rsidRDefault="001B0BD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AD5E53" w:rsidRDefault="001B0BD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41"/>
        <w:gridCol w:w="6389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Applications </w:t>
            </w:r>
            <w:r>
              <w:rPr>
                <w:rFonts w:ascii="Calibri" w:eastAsia="Calibri" w:hAnsi="Calibri" w:cs="Calibri"/>
              </w:rPr>
              <w:lastRenderedPageBreak/>
              <w:t>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Web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 de cours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relatif à la microbiologie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alimentaire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29"/>
        <w:gridCol w:w="5901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particpation</w:t>
            </w:r>
            <w:proofErr w:type="spellEnd"/>
            <w:r>
              <w:rPr>
                <w:rFonts w:ascii="Calibri" w:eastAsia="Calibri" w:hAnsi="Calibri" w:cs="Calibri"/>
              </w:rPr>
              <w:t xml:space="preserve"> indice d'implication/compréhension 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compréhension du module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49"/>
        <w:gridCol w:w="5881"/>
      </w:tblGrid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Larpent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Larpent</w:t>
            </w:r>
            <w:proofErr w:type="spellEnd"/>
            <w:r>
              <w:rPr>
                <w:rFonts w:ascii="Calibri" w:eastAsia="Calibri" w:hAnsi="Calibri" w:cs="Calibri"/>
              </w:rPr>
              <w:t>, 1975, « Mémento t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Guiraud, 1998, « Microbiologie alimentaire 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AD5E53" w:rsidRDefault="00AD5E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5E53" w:rsidRDefault="00AD5E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D5E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AD5E53" w:rsidRDefault="00AD5E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D5E53" w:rsidRDefault="001B0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D5E53" w:rsidRDefault="00AD5E53">
      <w:pPr>
        <w:spacing w:after="160" w:line="259" w:lineRule="auto"/>
        <w:rPr>
          <w:rFonts w:ascii="Calibri" w:eastAsia="Calibri" w:hAnsi="Calibri" w:cs="Calibri"/>
        </w:rPr>
      </w:pPr>
    </w:p>
    <w:p w:rsidR="00AD5E53" w:rsidRDefault="001B0BD9" w:rsidP="001B0BD9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</w:t>
      </w:r>
      <w:r>
        <w:rPr>
          <w:rFonts w:ascii="Calibri" w:eastAsia="Calibri" w:hAnsi="Calibri" w:cs="Calibri"/>
          <w:b/>
          <w:u w:val="single"/>
        </w:rPr>
        <w:t xml:space="preserve"> département</w:t>
      </w:r>
    </w:p>
    <w:p w:rsidR="00AD5E53" w:rsidRDefault="001B0BD9" w:rsidP="001B0BD9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4004" r:id="rId6"/>
        </w:object>
      </w:r>
    </w:p>
    <w:sectPr w:rsidR="00AD5E53" w:rsidSect="001B0BD9">
      <w:pgSz w:w="11906" w:h="16838"/>
      <w:pgMar w:top="1077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186"/>
    <w:multiLevelType w:val="multilevel"/>
    <w:tmpl w:val="0442D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53"/>
    <w:rsid w:val="001B0BD9"/>
    <w:rsid w:val="00AD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2</cp:revision>
  <dcterms:created xsi:type="dcterms:W3CDTF">2023-04-05T00:39:00Z</dcterms:created>
  <dcterms:modified xsi:type="dcterms:W3CDTF">2023-04-05T00:40:00Z</dcterms:modified>
</cp:coreProperties>
</file>